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923E9F" w:rsidRPr="00923E9F" w:rsidP="00923E9F" w14:paraId="6FE5F110" w14:textId="7777777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3E9F" w:rsidRPr="00923E9F" w:rsidP="00923E9F" w14:paraId="693FCDDE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E9F" w:rsidRPr="00923E9F" w:rsidP="00923E9F" w14:paraId="0962A76C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E9F" w:rsidRPr="00923E9F" w:rsidP="00923E9F" w14:paraId="0C8A7E6E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E9F" w:rsidRPr="00923E9F" w:rsidP="00923E9F" w14:paraId="61EDACF2" w14:textId="2B27BC6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E9F">
        <w:rPr>
          <w:rFonts w:ascii="Times New Roman" w:hAnsi="Times New Roman" w:cs="Times New Roman"/>
          <w:sz w:val="24"/>
          <w:szCs w:val="24"/>
        </w:rPr>
        <w:t xml:space="preserve">Leadership Characteristic </w:t>
      </w:r>
    </w:p>
    <w:p w:rsidR="00923E9F" w:rsidRPr="00923E9F" w:rsidP="00923E9F" w14:paraId="7956EB35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3E9F" w:rsidRPr="00923E9F" w:rsidP="00923E9F" w14:paraId="635DD83A" w14:textId="7610B0A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E9F">
        <w:rPr>
          <w:rFonts w:ascii="Times New Roman" w:hAnsi="Times New Roman" w:cs="Times New Roman"/>
          <w:sz w:val="24"/>
          <w:szCs w:val="24"/>
        </w:rPr>
        <w:t>Name</w:t>
      </w:r>
    </w:p>
    <w:p w:rsidR="00923E9F" w:rsidRPr="00923E9F" w:rsidP="00923E9F" w14:paraId="223D1066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E9F">
        <w:rPr>
          <w:rFonts w:ascii="Times New Roman" w:hAnsi="Times New Roman" w:cs="Times New Roman"/>
          <w:sz w:val="24"/>
          <w:szCs w:val="24"/>
        </w:rPr>
        <w:t xml:space="preserve">Institution </w:t>
      </w:r>
    </w:p>
    <w:p w:rsidR="00923E9F" w:rsidRPr="00923E9F" w:rsidP="00923E9F" w14:paraId="1BAADF0A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E9F">
        <w:rPr>
          <w:rFonts w:ascii="Times New Roman" w:hAnsi="Times New Roman" w:cs="Times New Roman"/>
          <w:sz w:val="24"/>
          <w:szCs w:val="24"/>
        </w:rPr>
        <w:t>Course Code: Course Name</w:t>
      </w:r>
    </w:p>
    <w:p w:rsidR="00923E9F" w:rsidRPr="00923E9F" w:rsidP="00923E9F" w14:paraId="053B4F23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E9F">
        <w:rPr>
          <w:rFonts w:ascii="Times New Roman" w:hAnsi="Times New Roman" w:cs="Times New Roman"/>
          <w:sz w:val="24"/>
          <w:szCs w:val="24"/>
        </w:rPr>
        <w:t>Instructor</w:t>
      </w:r>
    </w:p>
    <w:p w:rsidR="00923E9F" w:rsidRPr="00923E9F" w:rsidP="00923E9F" w14:paraId="4F57B6A6" w14:textId="7777777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E9F">
        <w:rPr>
          <w:rFonts w:ascii="Times New Roman" w:hAnsi="Times New Roman" w:cs="Times New Roman"/>
          <w:sz w:val="24"/>
          <w:szCs w:val="24"/>
        </w:rPr>
        <w:t>Due Date</w:t>
      </w:r>
    </w:p>
    <w:p w:rsidR="00AE239F" w:rsidRPr="00923E9F" w:rsidP="00923E9F" w14:paraId="17BEC0A0" w14:textId="44A075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3E9F" w:rsidRPr="00923E9F" w:rsidP="00923E9F" w14:paraId="5ABFB367" w14:textId="075260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3E9F" w:rsidRPr="00923E9F" w:rsidP="00923E9F" w14:paraId="7E47C9D7" w14:textId="231739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3E9F" w:rsidRPr="00923E9F" w:rsidP="00923E9F" w14:paraId="4CF9B87C" w14:textId="232742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3E9F" w:rsidRPr="00923E9F" w:rsidP="00923E9F" w14:paraId="343EEAFE" w14:textId="6CC9DFE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3E9F" w:rsidRPr="00923E9F" w:rsidP="00923E9F" w14:paraId="179F5B4A" w14:textId="577DEC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3E9F" w:rsidRPr="00923E9F" w:rsidP="00923E9F" w14:paraId="14E84EFD" w14:textId="2F2B06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3E9F" w:rsidRPr="00923E9F" w:rsidP="00923E9F" w14:paraId="20968E4F" w14:textId="4ADE25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3E9F" w:rsidRPr="00923E9F" w:rsidP="00923E9F" w14:paraId="4748A73A" w14:textId="494429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3E9F" w:rsidRPr="00923E9F" w:rsidP="00923E9F" w14:paraId="5AA66D58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E239F" w:rsidRPr="00923E9F" w:rsidP="00923E9F" w14:paraId="3D7CA24B" w14:textId="3BE43A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3E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86150" cy="2681654"/>
            <wp:effectExtent l="0" t="0" r="0" b="4445"/>
            <wp:docPr id="1" name="Picture 1" descr="Image result for images that describe lea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 result for images that describe leader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464" cy="269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39F" w:rsidRPr="00923E9F" w:rsidP="00923E9F" w14:paraId="3D9C47A0" w14:textId="7E6746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E239F" w:rsidRPr="00923E9F" w:rsidP="00923E9F" w14:paraId="5B02BD0A" w14:textId="7759B3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3E9F">
        <w:rPr>
          <w:rFonts w:ascii="Times New Roman" w:hAnsi="Times New Roman" w:cs="Times New Roman"/>
          <w:sz w:val="24"/>
          <w:szCs w:val="24"/>
        </w:rPr>
        <w:t xml:space="preserve">The lion in the image symbols bravely what a leader ought to have. It encourages a leader to be like a chief, never the Lord. </w:t>
      </w:r>
      <w:r w:rsidRPr="00923E9F" w:rsidR="0033715F">
        <w:rPr>
          <w:rFonts w:ascii="Times New Roman" w:hAnsi="Times New Roman" w:cs="Times New Roman"/>
          <w:sz w:val="24"/>
          <w:szCs w:val="24"/>
        </w:rPr>
        <w:t xml:space="preserve">A </w:t>
      </w:r>
      <w:r w:rsidRPr="00923E9F">
        <w:rPr>
          <w:rFonts w:ascii="Times New Roman" w:hAnsi="Times New Roman" w:cs="Times New Roman"/>
          <w:sz w:val="24"/>
          <w:szCs w:val="24"/>
        </w:rPr>
        <w:t>Chief</w:t>
      </w:r>
      <w:r w:rsidRPr="00923E9F" w:rsidR="0033715F">
        <w:rPr>
          <w:rFonts w:ascii="Times New Roman" w:hAnsi="Times New Roman" w:cs="Times New Roman"/>
          <w:sz w:val="24"/>
          <w:szCs w:val="24"/>
        </w:rPr>
        <w:t xml:space="preserve"> is a servant leader because they focus on the growth and wellbeing of people. They share power and put the needs of others as the priority.</w:t>
      </w:r>
      <w:r w:rsidRPr="00923E9F">
        <w:rPr>
          <w:rFonts w:ascii="Times New Roman" w:hAnsi="Times New Roman" w:cs="Times New Roman"/>
          <w:sz w:val="24"/>
          <w:szCs w:val="24"/>
        </w:rPr>
        <w:t xml:space="preserve"> </w:t>
      </w:r>
      <w:r w:rsidRPr="00923E9F" w:rsidR="0033715F">
        <w:rPr>
          <w:rFonts w:ascii="Times New Roman" w:hAnsi="Times New Roman" w:cs="Times New Roman"/>
          <w:sz w:val="24"/>
          <w:szCs w:val="24"/>
        </w:rPr>
        <w:t>Being a Lord is never a good character for a leader because it demands praise, and power is not divided.</w:t>
      </w:r>
    </w:p>
    <w:p w:rsidR="00BC7E0E" w:rsidRPr="00923E9F" w:rsidP="00923E9F" w14:paraId="0F3DA252" w14:textId="7CC8BE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3E9F">
        <w:rPr>
          <w:rFonts w:ascii="Times New Roman" w:hAnsi="Times New Roman" w:cs="Times New Roman"/>
          <w:sz w:val="24"/>
          <w:szCs w:val="24"/>
        </w:rPr>
        <w:t>The photo above demonstrates four characteristics of a leader;</w:t>
      </w:r>
    </w:p>
    <w:p w:rsidR="00BC7E0E" w:rsidRPr="00923E9F" w:rsidP="00923E9F" w14:paraId="7F008C01" w14:textId="78C5A9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3E9F">
        <w:rPr>
          <w:rFonts w:ascii="Times New Roman" w:hAnsi="Times New Roman" w:cs="Times New Roman"/>
          <w:sz w:val="24"/>
          <w:szCs w:val="24"/>
        </w:rPr>
        <w:t xml:space="preserve"> </w:t>
      </w:r>
      <w:r w:rsidRPr="00923E9F">
        <w:rPr>
          <w:rFonts w:ascii="Times New Roman" w:hAnsi="Times New Roman" w:cs="Times New Roman"/>
          <w:sz w:val="24"/>
          <w:szCs w:val="24"/>
        </w:rPr>
        <w:t>As a servant leader, h</w:t>
      </w:r>
      <w:r w:rsidRPr="00923E9F">
        <w:rPr>
          <w:rFonts w:ascii="Times New Roman" w:hAnsi="Times New Roman" w:cs="Times New Roman"/>
          <w:sz w:val="24"/>
          <w:szCs w:val="24"/>
        </w:rPr>
        <w:t>umilit</w:t>
      </w:r>
      <w:r w:rsidRPr="00923E9F">
        <w:rPr>
          <w:rFonts w:ascii="Times New Roman" w:hAnsi="Times New Roman" w:cs="Times New Roman"/>
          <w:sz w:val="24"/>
          <w:szCs w:val="24"/>
        </w:rPr>
        <w:t>y is a key characteristic. Humidity sets the tone and example for others to follow. The leader by example</w:t>
      </w:r>
      <w:r w:rsidRPr="00923E9F" w:rsidR="0070596D">
        <w:rPr>
          <w:rFonts w:ascii="Times New Roman" w:hAnsi="Times New Roman" w:cs="Times New Roman"/>
          <w:sz w:val="24"/>
          <w:szCs w:val="24"/>
        </w:rPr>
        <w:t>.</w:t>
      </w:r>
    </w:p>
    <w:p w:rsidR="00BC7E0E" w:rsidRPr="00923E9F" w:rsidP="00923E9F" w14:paraId="234AFC07" w14:textId="7E3AD1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3E9F">
        <w:rPr>
          <w:rFonts w:ascii="Times New Roman" w:hAnsi="Times New Roman" w:cs="Times New Roman"/>
          <w:sz w:val="24"/>
          <w:szCs w:val="24"/>
        </w:rPr>
        <w:t>Accountability. A leader should be accountable for all actions of their team. Such an act by a leader will earn trust and loyalty since the people under his leadership are sure their leader has no room for blame games.</w:t>
      </w:r>
    </w:p>
    <w:p w:rsidR="0070596D" w:rsidRPr="00923E9F" w:rsidP="00923E9F" w14:paraId="317942DD" w14:textId="741038D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3E9F">
        <w:rPr>
          <w:rFonts w:ascii="Times New Roman" w:hAnsi="Times New Roman" w:cs="Times New Roman"/>
          <w:sz w:val="24"/>
          <w:szCs w:val="24"/>
        </w:rPr>
        <w:t>Communication. Like a chief communicates with people, a good leader should communicate effectively by listening to them and meeting their needs.</w:t>
      </w:r>
    </w:p>
    <w:p w:rsidR="0070596D" w:rsidRPr="00923E9F" w:rsidP="00923E9F" w14:paraId="2D62C923" w14:textId="17A5643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3E9F">
        <w:rPr>
          <w:rFonts w:ascii="Times New Roman" w:hAnsi="Times New Roman" w:cs="Times New Roman"/>
          <w:sz w:val="24"/>
          <w:szCs w:val="24"/>
        </w:rPr>
        <w:t xml:space="preserve">Empathy. I leader should demonstrate that they care about their people. They show empathy by </w:t>
      </w:r>
      <w:r w:rsidRPr="00923E9F" w:rsidR="00923E9F">
        <w:rPr>
          <w:rFonts w:ascii="Times New Roman" w:hAnsi="Times New Roman" w:cs="Times New Roman"/>
          <w:sz w:val="24"/>
          <w:szCs w:val="24"/>
        </w:rPr>
        <w:t>listening</w:t>
      </w:r>
      <w:r w:rsidRPr="00923E9F">
        <w:rPr>
          <w:rFonts w:ascii="Times New Roman" w:hAnsi="Times New Roman" w:cs="Times New Roman"/>
          <w:sz w:val="24"/>
          <w:szCs w:val="24"/>
        </w:rPr>
        <w:t xml:space="preserve"> to them, involving them, and responding to their views</w:t>
      </w:r>
      <w:r w:rsidRPr="00923E9F" w:rsidR="007841B7">
        <w:rPr>
          <w:rFonts w:ascii="Times New Roman" w:hAnsi="Times New Roman" w:cs="Times New Roman"/>
          <w:sz w:val="24"/>
          <w:szCs w:val="24"/>
        </w:rPr>
        <w:t>.</w:t>
      </w:r>
    </w:p>
    <w:p w:rsidR="00AE239F" w:rsidP="00923E9F" w14:paraId="32E00010" w14:textId="2C4CB792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23E9F">
        <w:rPr>
          <w:rFonts w:ascii="Times New Roman" w:hAnsi="Times New Roman" w:cs="Times New Roman"/>
          <w:sz w:val="24"/>
          <w:szCs w:val="24"/>
        </w:rPr>
        <w:t xml:space="preserve">The image connects to me as a leader since most leadership characteristics are the main contributors to my strength. Putting myself in someone else's shoes impacts the decisions that I make as a leader. As a leader, there is a need to roll up my sleeves and take charge, and this can be possible with confidence and bravery. When it comes to the matter of accountability, I </w:t>
      </w:r>
      <w:r w:rsidRPr="00923E9F" w:rsidR="00923E9F">
        <w:rPr>
          <w:rFonts w:ascii="Times New Roman" w:hAnsi="Times New Roman" w:cs="Times New Roman"/>
          <w:sz w:val="24"/>
          <w:szCs w:val="24"/>
        </w:rPr>
        <w:t>believe</w:t>
      </w:r>
      <w:r w:rsidRPr="00923E9F">
        <w:rPr>
          <w:rFonts w:ascii="Times New Roman" w:hAnsi="Times New Roman" w:cs="Times New Roman"/>
          <w:sz w:val="24"/>
          <w:szCs w:val="24"/>
        </w:rPr>
        <w:t xml:space="preserve"> in Arnold H Glasgow’s say </w:t>
      </w:r>
      <w:r w:rsidRPr="00923E9F" w:rsidR="00923E9F">
        <w:rPr>
          <w:rFonts w:ascii="Times New Roman" w:hAnsi="Times New Roman" w:cs="Times New Roman"/>
          <w:sz w:val="24"/>
          <w:szCs w:val="24"/>
        </w:rPr>
        <w:t>‘a</w:t>
      </w:r>
      <w:r w:rsidRPr="00923E9F">
        <w:rPr>
          <w:rFonts w:ascii="Times New Roman" w:hAnsi="Times New Roman" w:cs="Times New Roman"/>
          <w:sz w:val="24"/>
          <w:szCs w:val="24"/>
        </w:rPr>
        <w:t xml:space="preserve"> good leader takes a little more than his share of the blame and a little less than his share of the credit"</w:t>
      </w:r>
      <w:r w:rsidRPr="00923E9F" w:rsidR="00923E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Pr="00923E9F" w:rsidR="00923E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Maxwell</w:t>
      </w:r>
      <w:r w:rsidRPr="00923E9F" w:rsidR="00923E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Pr="00923E9F" w:rsidR="00923E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2011)</w:t>
      </w:r>
      <w:r w:rsidRPr="00923E9F" w:rsidR="00923E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My main weakness as a leader is my inability to say ‘no’ to someone who needs my help. I also go impatient when a project runs beyond the deadline.</w:t>
      </w:r>
    </w:p>
    <w:p w:rsidR="00923E9F" w:rsidP="00923E9F" w14:paraId="162B2CF7" w14:textId="1168B9CE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23E9F" w:rsidP="00923E9F" w14:paraId="79ACBE8B" w14:textId="7316C8DD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23E9F" w:rsidP="00923E9F" w14:paraId="4C24B58E" w14:textId="3755D863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23E9F" w:rsidP="00923E9F" w14:paraId="735B1299" w14:textId="07E5601C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23E9F" w:rsidP="00923E9F" w14:paraId="05A4D4A3" w14:textId="1F7E291D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23E9F" w:rsidP="00923E9F" w14:paraId="45FC0458" w14:textId="703F7065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23E9F" w:rsidP="00923E9F" w14:paraId="4CC7B705" w14:textId="24C51D0D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23E9F" w:rsidP="00923E9F" w14:paraId="2A09B8A8" w14:textId="51FDD79A">
      <w:pPr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923E9F" w:rsidRPr="00923E9F" w:rsidP="00923E9F" w14:paraId="12450F3B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3E9F" w:rsidRPr="00923E9F" w:rsidP="00923E9F" w14:paraId="47399652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E239F" w:rsidRPr="00923E9F" w:rsidP="00923E9F" w14:paraId="045FC18D" w14:textId="2147EE5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E9F">
        <w:rPr>
          <w:rFonts w:ascii="Times New Roman" w:hAnsi="Times New Roman" w:cs="Times New Roman"/>
          <w:b/>
          <w:bCs/>
          <w:sz w:val="24"/>
          <w:szCs w:val="24"/>
        </w:rPr>
        <w:t>Reference</w:t>
      </w:r>
    </w:p>
    <w:p w:rsidR="00923E9F" w:rsidRPr="00923E9F" w:rsidP="00923E9F" w14:paraId="5F8F8055" w14:textId="50D0B448">
      <w:pPr>
        <w:spacing w:line="48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923E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Maxwell, J. C. (2011). </w:t>
      </w:r>
      <w:r w:rsidRPr="00923E9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The </w:t>
      </w:r>
      <w:r w:rsidRPr="00923E9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360-degree</w:t>
      </w:r>
      <w:r w:rsidRPr="00923E9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leader with the workbook: Developing your influence from anywhere in the organization</w:t>
      </w:r>
      <w:r w:rsidRPr="00923E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Thomas Nelson Inc.</w:t>
      </w:r>
    </w:p>
    <w:p w:rsidR="00AE239F" w:rsidRPr="00923E9F" w:rsidP="00923E9F" w14:paraId="1C69E822" w14:textId="1246E825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23E9F">
        <w:rPr>
          <w:rFonts w:ascii="Times New Roman" w:hAnsi="Times New Roman" w:cs="Times New Roman"/>
          <w:sz w:val="24"/>
          <w:szCs w:val="24"/>
        </w:rPr>
        <w:t>https://www.bing.com/images/search?q=images+that+describe+leaders&amp;qpvt=images+that+describes+leasders&amp;FORM=IGRE</w:t>
      </w: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71212927"/>
      <w:docPartObj>
        <w:docPartGallery w:val="Page Numbers (Top of Page)"/>
        <w:docPartUnique/>
      </w:docPartObj>
    </w:sdtPr>
    <w:sdtEndPr>
      <w:rPr>
        <w:noProof/>
      </w:rPr>
    </w:sdtEndPr>
    <w:sdtContent>
      <w:p w:rsidR="00923E9F" w14:paraId="21797EBA" w14:textId="7F6BE07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3E9F" w14:paraId="1F0C576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9F"/>
    <w:rsid w:val="0033715F"/>
    <w:rsid w:val="0070596D"/>
    <w:rsid w:val="007841B7"/>
    <w:rsid w:val="00923E9F"/>
    <w:rsid w:val="00AE239F"/>
    <w:rsid w:val="00BC7E0E"/>
    <w:rsid w:val="00E31CD3"/>
    <w:rsid w:val="00F7246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D7E8DB"/>
  <w15:chartTrackingRefBased/>
  <w15:docId w15:val="{13B12103-E3E6-47BC-AE3E-D1F8E355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E9F"/>
  </w:style>
  <w:style w:type="paragraph" w:styleId="Footer">
    <w:name w:val="footer"/>
    <w:basedOn w:val="Normal"/>
    <w:link w:val="FooterChar"/>
    <w:uiPriority w:val="99"/>
    <w:unhideWhenUsed/>
    <w:rsid w:val="00923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javans Owiyo</dc:creator>
  <cp:lastModifiedBy>javans Owiyo</cp:lastModifiedBy>
  <cp:revision>1</cp:revision>
  <dcterms:created xsi:type="dcterms:W3CDTF">2021-09-05T18:17:00Z</dcterms:created>
  <dcterms:modified xsi:type="dcterms:W3CDTF">2021-09-05T19:28:00Z</dcterms:modified>
</cp:coreProperties>
</file>